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950A7" w14:textId="02599CEE" w:rsidR="00085068" w:rsidRDefault="00085068" w:rsidP="00CD27C7">
      <w:pPr>
        <w:shd w:val="clear" w:color="auto" w:fill="FFFFFF"/>
        <w:spacing w:after="0" w:line="240" w:lineRule="auto"/>
        <w:textAlignment w:val="baseline"/>
        <w:rPr>
          <w:rFonts w:cstheme="minorHAnsi"/>
          <w:shd w:val="clear" w:color="auto" w:fill="EDEFF0"/>
        </w:rPr>
      </w:pPr>
      <w:r w:rsidRPr="00085068">
        <w:rPr>
          <w:rFonts w:cstheme="minorHAnsi"/>
          <w:shd w:val="clear" w:color="auto" w:fill="EDEFF0"/>
        </w:rPr>
        <w:t>Pathologist, Translational Medicine, Oncology R&amp;D (m/w/d)</w:t>
      </w:r>
    </w:p>
    <w:p w14:paraId="42E6013F" w14:textId="4AB589B6" w:rsidR="002C4310" w:rsidRPr="00085068" w:rsidRDefault="002C4310" w:rsidP="00CD27C7">
      <w:pPr>
        <w:shd w:val="clear" w:color="auto" w:fill="FFFFFF"/>
        <w:spacing w:after="0" w:line="240" w:lineRule="auto"/>
        <w:textAlignment w:val="baseline"/>
        <w:rPr>
          <w:rFonts w:cstheme="minorHAnsi"/>
          <w:shd w:val="clear" w:color="auto" w:fill="EDEFF0"/>
        </w:rPr>
      </w:pPr>
      <w:r>
        <w:rPr>
          <w:rFonts w:cstheme="minorHAnsi"/>
          <w:shd w:val="clear" w:color="auto" w:fill="EDEFF0"/>
        </w:rPr>
        <w:t>Location: Munich, Germany</w:t>
      </w:r>
    </w:p>
    <w:p w14:paraId="183F51E4" w14:textId="77777777" w:rsidR="00CD27C7" w:rsidRDefault="00CD27C7" w:rsidP="00CD27C7">
      <w:pPr>
        <w:shd w:val="clear" w:color="auto" w:fill="FFFFFF"/>
        <w:spacing w:after="0" w:line="240" w:lineRule="auto"/>
        <w:textAlignment w:val="baseline"/>
        <w:rPr>
          <w:rFonts w:eastAsia="Times New Roman" w:cstheme="minorHAnsi"/>
          <w:color w:val="4A4A4A"/>
          <w:lang w:eastAsia="en-GB"/>
        </w:rPr>
      </w:pPr>
    </w:p>
    <w:p w14:paraId="15229B4B" w14:textId="63F280DC" w:rsidR="00CD27C7" w:rsidRPr="00CD27C7" w:rsidRDefault="00CD27C7" w:rsidP="00CD27C7">
      <w:pPr>
        <w:shd w:val="clear" w:color="auto" w:fill="FFFFFF"/>
        <w:spacing w:after="0" w:line="240" w:lineRule="auto"/>
        <w:textAlignment w:val="baseline"/>
        <w:rPr>
          <w:rFonts w:eastAsia="Times New Roman" w:cstheme="minorHAnsi"/>
          <w:color w:val="4A4A4A"/>
          <w:lang w:eastAsia="en-GB"/>
        </w:rPr>
      </w:pPr>
      <w:r w:rsidRPr="00CD27C7">
        <w:rPr>
          <w:rFonts w:eastAsia="Times New Roman" w:cstheme="minorHAnsi"/>
          <w:color w:val="4A4A4A"/>
          <w:lang w:eastAsia="en-GB"/>
        </w:rPr>
        <w:t>Do you have expertise in, and a passion for Pathology with a digital focus? would you like to apply your expertise to impact  innovating the interface between Artificial Intelligence, pathology and data sciences in a company that follows the science and turns ideas into life changing medicines? Then AstraZeneca might be the one for you! Computational Pathology experience is not essential, knowledge and a keen interest in this area would be most beneficial/ advantageous.</w:t>
      </w:r>
    </w:p>
    <w:p w14:paraId="5D030803" w14:textId="77777777" w:rsidR="00CD27C7" w:rsidRDefault="00CD27C7" w:rsidP="00CD27C7">
      <w:pPr>
        <w:shd w:val="clear" w:color="auto" w:fill="FFFFFF"/>
        <w:spacing w:after="0" w:line="240" w:lineRule="auto"/>
        <w:textAlignment w:val="baseline"/>
        <w:rPr>
          <w:rFonts w:eastAsia="Times New Roman" w:cstheme="minorHAnsi"/>
          <w:b/>
          <w:bCs/>
          <w:color w:val="4A4A4A"/>
          <w:bdr w:val="none" w:sz="0" w:space="0" w:color="auto" w:frame="1"/>
          <w:lang w:eastAsia="en-GB"/>
        </w:rPr>
      </w:pPr>
    </w:p>
    <w:p w14:paraId="5B4AFFB4" w14:textId="6128E61B" w:rsidR="00CD27C7" w:rsidRPr="00CD27C7" w:rsidRDefault="00CD27C7" w:rsidP="00CD27C7">
      <w:pPr>
        <w:shd w:val="clear" w:color="auto" w:fill="FFFFFF"/>
        <w:spacing w:after="0" w:line="240" w:lineRule="auto"/>
        <w:textAlignment w:val="baseline"/>
        <w:rPr>
          <w:rFonts w:eastAsia="Times New Roman" w:cstheme="minorHAnsi"/>
          <w:color w:val="4A4A4A"/>
          <w:lang w:eastAsia="en-GB"/>
        </w:rPr>
      </w:pPr>
      <w:r w:rsidRPr="00CD27C7">
        <w:rPr>
          <w:rFonts w:eastAsia="Times New Roman" w:cstheme="minorHAnsi"/>
          <w:b/>
          <w:bCs/>
          <w:color w:val="4A4A4A"/>
          <w:bdr w:val="none" w:sz="0" w:space="0" w:color="auto" w:frame="1"/>
          <w:lang w:eastAsia="en-GB"/>
        </w:rPr>
        <w:t>What you’ll do</w:t>
      </w:r>
    </w:p>
    <w:p w14:paraId="67407D59" w14:textId="0596C8DF" w:rsidR="00CD27C7" w:rsidRDefault="00CD27C7" w:rsidP="00CD27C7">
      <w:pPr>
        <w:shd w:val="clear" w:color="auto" w:fill="FFFFFF"/>
        <w:spacing w:after="0" w:line="240" w:lineRule="auto"/>
        <w:textAlignment w:val="baseline"/>
        <w:rPr>
          <w:rFonts w:eastAsia="Times New Roman" w:cstheme="minorHAnsi"/>
          <w:color w:val="4A4A4A"/>
          <w:lang w:eastAsia="en-GB"/>
        </w:rPr>
      </w:pPr>
      <w:r w:rsidRPr="00CD27C7">
        <w:rPr>
          <w:rFonts w:eastAsia="Times New Roman" w:cstheme="minorHAnsi"/>
          <w:color w:val="4A4A4A"/>
          <w:lang w:eastAsia="en-GB"/>
        </w:rPr>
        <w:t xml:space="preserve">At AstraZeneca, Computational Pathology is part of the Oncology Translational Medicine department within our Oncology R&amp;D organisation. The Computational Pathology team was established with the acquisition of Definiens. At our state of the art site in Munich, we are changing the way imaging technologies are combined with other omics technologies and clinical patient data to offer unprecedented insight and impact. We empower translational science to transform cancer treatment with impactful information derived from biomedical image by innovating at the interface between Artificial Intelligence, pathology and data sciences. We currently have an open position for a Pathologist to join our Munich team and focus on digital pathology. This is a unique opportunity to play a major role in delivering </w:t>
      </w:r>
      <w:r w:rsidRPr="00CD27C7">
        <w:rPr>
          <w:rFonts w:eastAsia="Times New Roman" w:cstheme="minorHAnsi"/>
          <w:color w:val="4A4A4A"/>
          <w:lang w:eastAsia="en-GB"/>
        </w:rPr>
        <w:t>lifesaving</w:t>
      </w:r>
      <w:r w:rsidRPr="00CD27C7">
        <w:rPr>
          <w:rFonts w:eastAsia="Times New Roman" w:cstheme="minorHAnsi"/>
          <w:color w:val="4A4A4A"/>
          <w:lang w:eastAsia="en-GB"/>
        </w:rPr>
        <w:t xml:space="preserve"> treatments to thousands of patients!</w:t>
      </w:r>
    </w:p>
    <w:p w14:paraId="725B855D" w14:textId="77777777" w:rsidR="00CD27C7" w:rsidRPr="00CD27C7" w:rsidRDefault="00CD27C7" w:rsidP="00CD27C7">
      <w:pPr>
        <w:shd w:val="clear" w:color="auto" w:fill="FFFFFF"/>
        <w:spacing w:after="0" w:line="240" w:lineRule="auto"/>
        <w:textAlignment w:val="baseline"/>
        <w:rPr>
          <w:rFonts w:eastAsia="Times New Roman" w:cstheme="minorHAnsi"/>
          <w:color w:val="4A4A4A"/>
          <w:lang w:eastAsia="en-GB"/>
        </w:rPr>
      </w:pPr>
    </w:p>
    <w:p w14:paraId="30159AD2" w14:textId="77777777" w:rsidR="00CD27C7" w:rsidRPr="00CD27C7" w:rsidRDefault="00CD27C7" w:rsidP="00CD27C7">
      <w:pPr>
        <w:numPr>
          <w:ilvl w:val="0"/>
          <w:numId w:val="1"/>
        </w:numPr>
        <w:shd w:val="clear" w:color="auto" w:fill="FFFFFF"/>
        <w:spacing w:after="0" w:line="240" w:lineRule="auto"/>
        <w:textAlignment w:val="baseline"/>
        <w:rPr>
          <w:rFonts w:eastAsia="Times New Roman" w:cstheme="minorHAnsi"/>
          <w:color w:val="4A4A4A"/>
          <w:lang w:eastAsia="en-GB"/>
        </w:rPr>
      </w:pPr>
      <w:r w:rsidRPr="00CD27C7">
        <w:rPr>
          <w:rFonts w:eastAsia="Times New Roman" w:cstheme="minorHAnsi"/>
          <w:color w:val="4A4A4A"/>
          <w:lang w:eastAsia="en-GB"/>
        </w:rPr>
        <w:t>Delivering pathology to all Computational Pathology teams and AstraZeneca Translational Medicine teams from wet lab to image analysis and data interpretation</w:t>
      </w:r>
    </w:p>
    <w:p w14:paraId="47E13BD0" w14:textId="77777777" w:rsidR="00CD27C7" w:rsidRPr="00CD27C7" w:rsidRDefault="00CD27C7" w:rsidP="00CD27C7">
      <w:pPr>
        <w:numPr>
          <w:ilvl w:val="0"/>
          <w:numId w:val="1"/>
        </w:numPr>
        <w:shd w:val="clear" w:color="auto" w:fill="FFFFFF"/>
        <w:spacing w:after="0" w:line="240" w:lineRule="auto"/>
        <w:textAlignment w:val="baseline"/>
        <w:rPr>
          <w:rFonts w:eastAsia="Times New Roman" w:cstheme="minorHAnsi"/>
          <w:color w:val="4A4A4A"/>
          <w:lang w:eastAsia="en-GB"/>
        </w:rPr>
      </w:pPr>
      <w:r w:rsidRPr="00CD27C7">
        <w:rPr>
          <w:rFonts w:eastAsia="Times New Roman" w:cstheme="minorHAnsi"/>
          <w:color w:val="4A4A4A"/>
          <w:lang w:eastAsia="en-GB"/>
        </w:rPr>
        <w:t>Offering scientific and pathology support for the design, reviewing and execution of translational projects and biomarker studies</w:t>
      </w:r>
    </w:p>
    <w:p w14:paraId="26C06604" w14:textId="77777777" w:rsidR="00CD27C7" w:rsidRPr="00CD27C7" w:rsidRDefault="00CD27C7" w:rsidP="00CD27C7">
      <w:pPr>
        <w:numPr>
          <w:ilvl w:val="0"/>
          <w:numId w:val="1"/>
        </w:numPr>
        <w:shd w:val="clear" w:color="auto" w:fill="FFFFFF"/>
        <w:spacing w:after="0" w:line="240" w:lineRule="auto"/>
        <w:textAlignment w:val="baseline"/>
        <w:rPr>
          <w:rFonts w:eastAsia="Times New Roman" w:cstheme="minorHAnsi"/>
          <w:color w:val="4A4A4A"/>
          <w:lang w:eastAsia="en-GB"/>
        </w:rPr>
      </w:pPr>
      <w:r w:rsidRPr="00CD27C7">
        <w:rPr>
          <w:rFonts w:eastAsia="Times New Roman" w:cstheme="minorHAnsi"/>
          <w:color w:val="4A4A4A"/>
          <w:lang w:eastAsia="en-GB"/>
        </w:rPr>
        <w:t>Reviewing and characterizing (scoring) slides for assay optimization and validation, and for image analysis including Quality Control/Quality Assurance aspects</w:t>
      </w:r>
    </w:p>
    <w:p w14:paraId="3E167DEC" w14:textId="77777777" w:rsidR="00CD27C7" w:rsidRPr="00CD27C7" w:rsidRDefault="00CD27C7" w:rsidP="00CD27C7">
      <w:pPr>
        <w:numPr>
          <w:ilvl w:val="0"/>
          <w:numId w:val="1"/>
        </w:numPr>
        <w:shd w:val="clear" w:color="auto" w:fill="FFFFFF"/>
        <w:spacing w:after="0" w:line="240" w:lineRule="auto"/>
        <w:textAlignment w:val="baseline"/>
        <w:rPr>
          <w:rFonts w:eastAsia="Times New Roman" w:cstheme="minorHAnsi"/>
          <w:color w:val="4A4A4A"/>
          <w:lang w:eastAsia="en-GB"/>
        </w:rPr>
      </w:pPr>
      <w:r w:rsidRPr="00CD27C7">
        <w:rPr>
          <w:rFonts w:eastAsia="Times New Roman" w:cstheme="minorHAnsi"/>
          <w:color w:val="4A4A4A"/>
          <w:lang w:eastAsia="en-GB"/>
        </w:rPr>
        <w:t>Establishing morpho-molecular correlations to inform the selection of markers and the interpretation of results for biomarker studies</w:t>
      </w:r>
    </w:p>
    <w:p w14:paraId="7FE991BC" w14:textId="77777777" w:rsidR="00CD27C7" w:rsidRPr="00CD27C7" w:rsidRDefault="00CD27C7" w:rsidP="00CD27C7">
      <w:pPr>
        <w:numPr>
          <w:ilvl w:val="0"/>
          <w:numId w:val="1"/>
        </w:numPr>
        <w:shd w:val="clear" w:color="auto" w:fill="FFFFFF"/>
        <w:spacing w:after="0" w:line="240" w:lineRule="auto"/>
        <w:textAlignment w:val="baseline"/>
        <w:rPr>
          <w:rFonts w:eastAsia="Times New Roman" w:cstheme="minorHAnsi"/>
          <w:color w:val="4A4A4A"/>
          <w:lang w:eastAsia="en-GB"/>
        </w:rPr>
      </w:pPr>
      <w:r w:rsidRPr="00CD27C7">
        <w:rPr>
          <w:rFonts w:eastAsia="Times New Roman" w:cstheme="minorHAnsi"/>
          <w:color w:val="4A4A4A"/>
          <w:lang w:eastAsia="en-GB"/>
        </w:rPr>
        <w:t>Creating high-quality labels (annotations) for the training and testing/validation of machine-learning algorithms</w:t>
      </w:r>
    </w:p>
    <w:p w14:paraId="3E88D2AE" w14:textId="77777777" w:rsidR="00CD27C7" w:rsidRPr="00CD27C7" w:rsidRDefault="00CD27C7" w:rsidP="00CD27C7">
      <w:pPr>
        <w:numPr>
          <w:ilvl w:val="0"/>
          <w:numId w:val="1"/>
        </w:numPr>
        <w:shd w:val="clear" w:color="auto" w:fill="FFFFFF"/>
        <w:spacing w:after="0" w:line="240" w:lineRule="auto"/>
        <w:textAlignment w:val="baseline"/>
        <w:rPr>
          <w:rFonts w:eastAsia="Times New Roman" w:cstheme="minorHAnsi"/>
          <w:color w:val="4A4A4A"/>
          <w:lang w:eastAsia="en-GB"/>
        </w:rPr>
      </w:pPr>
      <w:r w:rsidRPr="00CD27C7">
        <w:rPr>
          <w:rFonts w:eastAsia="Times New Roman" w:cstheme="minorHAnsi"/>
          <w:color w:val="4A4A4A"/>
          <w:lang w:eastAsia="en-GB"/>
        </w:rPr>
        <w:t>Supporting the development and quality assessment of heuristic (rule-based) image analysis solutions in close collaboration with responsible teams</w:t>
      </w:r>
    </w:p>
    <w:p w14:paraId="220740F1" w14:textId="77777777" w:rsidR="00CD27C7" w:rsidRPr="00CD27C7" w:rsidRDefault="00CD27C7" w:rsidP="00CD27C7">
      <w:pPr>
        <w:numPr>
          <w:ilvl w:val="0"/>
          <w:numId w:val="1"/>
        </w:numPr>
        <w:shd w:val="clear" w:color="auto" w:fill="FFFFFF"/>
        <w:spacing w:after="0" w:line="240" w:lineRule="auto"/>
        <w:textAlignment w:val="baseline"/>
        <w:rPr>
          <w:rFonts w:eastAsia="Times New Roman" w:cstheme="minorHAnsi"/>
          <w:color w:val="4A4A4A"/>
          <w:lang w:eastAsia="en-GB"/>
        </w:rPr>
      </w:pPr>
      <w:r w:rsidRPr="00CD27C7">
        <w:rPr>
          <w:rFonts w:eastAsia="Times New Roman" w:cstheme="minorHAnsi"/>
          <w:color w:val="4A4A4A"/>
          <w:lang w:eastAsia="en-GB"/>
        </w:rPr>
        <w:t>Providing consultation for the execution of computational pathology activities in collaboration with data (image analysis) scientists</w:t>
      </w:r>
    </w:p>
    <w:p w14:paraId="0B532E54" w14:textId="77777777" w:rsidR="00CD27C7" w:rsidRPr="00CD27C7" w:rsidRDefault="00CD27C7" w:rsidP="00CD27C7">
      <w:pPr>
        <w:numPr>
          <w:ilvl w:val="0"/>
          <w:numId w:val="1"/>
        </w:numPr>
        <w:shd w:val="clear" w:color="auto" w:fill="FFFFFF"/>
        <w:spacing w:after="0" w:line="240" w:lineRule="auto"/>
        <w:textAlignment w:val="baseline"/>
        <w:rPr>
          <w:rFonts w:eastAsia="Times New Roman" w:cstheme="minorHAnsi"/>
          <w:color w:val="4A4A4A"/>
          <w:lang w:eastAsia="en-GB"/>
        </w:rPr>
      </w:pPr>
      <w:r w:rsidRPr="00CD27C7">
        <w:rPr>
          <w:rFonts w:eastAsia="Times New Roman" w:cstheme="minorHAnsi"/>
          <w:color w:val="4A4A4A"/>
          <w:lang w:eastAsia="en-GB"/>
        </w:rPr>
        <w:t>Introducing pathology and image analysis concepts to constantly improve the digital and computational pathology workflow</w:t>
      </w:r>
    </w:p>
    <w:p w14:paraId="1124F8A7" w14:textId="77777777" w:rsidR="00CD27C7" w:rsidRPr="00CD27C7" w:rsidRDefault="00CD27C7" w:rsidP="00CD27C7">
      <w:pPr>
        <w:numPr>
          <w:ilvl w:val="0"/>
          <w:numId w:val="1"/>
        </w:numPr>
        <w:shd w:val="clear" w:color="auto" w:fill="FFFFFF"/>
        <w:spacing w:after="0" w:line="240" w:lineRule="auto"/>
        <w:textAlignment w:val="baseline"/>
        <w:rPr>
          <w:rFonts w:eastAsia="Times New Roman" w:cstheme="minorHAnsi"/>
          <w:color w:val="4A4A4A"/>
          <w:lang w:eastAsia="en-GB"/>
        </w:rPr>
      </w:pPr>
      <w:r w:rsidRPr="00CD27C7">
        <w:rPr>
          <w:rFonts w:eastAsia="Times New Roman" w:cstheme="minorHAnsi"/>
          <w:color w:val="4A4A4A"/>
          <w:lang w:eastAsia="en-GB"/>
        </w:rPr>
        <w:t>Keeping abreast of research in the field of image analysis and machine learning for pathology</w:t>
      </w:r>
    </w:p>
    <w:p w14:paraId="5263D19E" w14:textId="77777777" w:rsidR="00CD27C7" w:rsidRPr="00CD27C7" w:rsidRDefault="00CD27C7" w:rsidP="00CD27C7">
      <w:pPr>
        <w:numPr>
          <w:ilvl w:val="0"/>
          <w:numId w:val="1"/>
        </w:numPr>
        <w:shd w:val="clear" w:color="auto" w:fill="FFFFFF"/>
        <w:spacing w:after="0" w:line="240" w:lineRule="auto"/>
        <w:textAlignment w:val="baseline"/>
        <w:rPr>
          <w:rFonts w:eastAsia="Times New Roman" w:cstheme="minorHAnsi"/>
          <w:color w:val="4A4A4A"/>
          <w:lang w:eastAsia="en-GB"/>
        </w:rPr>
      </w:pPr>
      <w:r w:rsidRPr="00CD27C7">
        <w:rPr>
          <w:rFonts w:eastAsia="Times New Roman" w:cstheme="minorHAnsi"/>
          <w:color w:val="4A4A4A"/>
          <w:lang w:eastAsia="en-GB"/>
        </w:rPr>
        <w:t>Assessing image analysis tools and platforms with the aim of increasing efficiency while maintaining the quality of data generation</w:t>
      </w:r>
    </w:p>
    <w:p w14:paraId="5A6D8804" w14:textId="77777777" w:rsidR="00CD27C7" w:rsidRPr="00CD27C7" w:rsidRDefault="00CD27C7" w:rsidP="00CD27C7">
      <w:pPr>
        <w:numPr>
          <w:ilvl w:val="0"/>
          <w:numId w:val="1"/>
        </w:numPr>
        <w:shd w:val="clear" w:color="auto" w:fill="FFFFFF"/>
        <w:spacing w:after="0" w:line="240" w:lineRule="auto"/>
        <w:textAlignment w:val="baseline"/>
        <w:rPr>
          <w:rFonts w:eastAsia="Times New Roman" w:cstheme="minorHAnsi"/>
          <w:color w:val="4A4A4A"/>
          <w:lang w:eastAsia="en-GB"/>
        </w:rPr>
      </w:pPr>
      <w:r w:rsidRPr="00CD27C7">
        <w:rPr>
          <w:rFonts w:eastAsia="Times New Roman" w:cstheme="minorHAnsi"/>
          <w:color w:val="4A4A4A"/>
          <w:lang w:eastAsia="en-GB"/>
        </w:rPr>
        <w:t>Providing feedback and user experience to the software development and application teams</w:t>
      </w:r>
    </w:p>
    <w:p w14:paraId="3707F7B1" w14:textId="77777777" w:rsidR="00CD27C7" w:rsidRPr="00CD27C7" w:rsidRDefault="00CD27C7" w:rsidP="00CD27C7">
      <w:pPr>
        <w:numPr>
          <w:ilvl w:val="0"/>
          <w:numId w:val="1"/>
        </w:numPr>
        <w:shd w:val="clear" w:color="auto" w:fill="FFFFFF"/>
        <w:spacing w:after="0" w:line="240" w:lineRule="auto"/>
        <w:textAlignment w:val="baseline"/>
        <w:rPr>
          <w:rFonts w:eastAsia="Times New Roman" w:cstheme="minorHAnsi"/>
          <w:color w:val="4A4A4A"/>
          <w:lang w:eastAsia="en-GB"/>
        </w:rPr>
      </w:pPr>
      <w:r w:rsidRPr="00CD27C7">
        <w:rPr>
          <w:rFonts w:eastAsia="Times New Roman" w:cstheme="minorHAnsi"/>
          <w:color w:val="4A4A4A"/>
          <w:lang w:eastAsia="en-GB"/>
        </w:rPr>
        <w:t>Serving as the point of contact for pathology in AZ teams</w:t>
      </w:r>
    </w:p>
    <w:p w14:paraId="47B60CE7" w14:textId="77777777" w:rsidR="00CD27C7" w:rsidRPr="00CD27C7" w:rsidRDefault="00CD27C7" w:rsidP="00CD27C7">
      <w:pPr>
        <w:numPr>
          <w:ilvl w:val="0"/>
          <w:numId w:val="1"/>
        </w:numPr>
        <w:shd w:val="clear" w:color="auto" w:fill="FFFFFF"/>
        <w:spacing w:after="0" w:line="240" w:lineRule="auto"/>
        <w:textAlignment w:val="baseline"/>
        <w:rPr>
          <w:rFonts w:eastAsia="Times New Roman" w:cstheme="minorHAnsi"/>
          <w:color w:val="4A4A4A"/>
          <w:lang w:eastAsia="en-GB"/>
        </w:rPr>
      </w:pPr>
      <w:r w:rsidRPr="00CD27C7">
        <w:rPr>
          <w:rFonts w:eastAsia="Times New Roman" w:cstheme="minorHAnsi"/>
          <w:color w:val="4A4A4A"/>
          <w:lang w:eastAsia="en-GB"/>
        </w:rPr>
        <w:t>Providing pathology and scientific consultation on translational project teams</w:t>
      </w:r>
    </w:p>
    <w:p w14:paraId="2E19DE53" w14:textId="77777777" w:rsidR="00CD27C7" w:rsidRPr="00CD27C7" w:rsidRDefault="00CD27C7" w:rsidP="00CD27C7">
      <w:pPr>
        <w:numPr>
          <w:ilvl w:val="0"/>
          <w:numId w:val="1"/>
        </w:numPr>
        <w:shd w:val="clear" w:color="auto" w:fill="FFFFFF"/>
        <w:spacing w:after="0" w:line="240" w:lineRule="auto"/>
        <w:textAlignment w:val="baseline"/>
        <w:rPr>
          <w:rFonts w:eastAsia="Times New Roman" w:cstheme="minorHAnsi"/>
          <w:color w:val="4A4A4A"/>
          <w:lang w:eastAsia="en-GB"/>
        </w:rPr>
      </w:pPr>
      <w:r w:rsidRPr="00CD27C7">
        <w:rPr>
          <w:rFonts w:eastAsia="Times New Roman" w:cstheme="minorHAnsi"/>
          <w:color w:val="4A4A4A"/>
          <w:lang w:eastAsia="en-GB"/>
        </w:rPr>
        <w:t>Promoting collaboration within the global AZ pathology team to ensure knowledge transfer and harmonized ways of working</w:t>
      </w:r>
    </w:p>
    <w:p w14:paraId="3172D8EA" w14:textId="77777777" w:rsidR="00CD27C7" w:rsidRPr="00CD27C7" w:rsidRDefault="00CD27C7" w:rsidP="00CD27C7">
      <w:pPr>
        <w:numPr>
          <w:ilvl w:val="0"/>
          <w:numId w:val="1"/>
        </w:numPr>
        <w:shd w:val="clear" w:color="auto" w:fill="FFFFFF"/>
        <w:spacing w:after="0" w:line="240" w:lineRule="auto"/>
        <w:textAlignment w:val="baseline"/>
        <w:rPr>
          <w:rFonts w:eastAsia="Times New Roman" w:cstheme="minorHAnsi"/>
          <w:color w:val="4A4A4A"/>
          <w:lang w:eastAsia="en-GB"/>
        </w:rPr>
      </w:pPr>
      <w:r w:rsidRPr="00CD27C7">
        <w:rPr>
          <w:rFonts w:eastAsia="Times New Roman" w:cstheme="minorHAnsi"/>
          <w:color w:val="4A4A4A"/>
          <w:lang w:eastAsia="en-GB"/>
        </w:rPr>
        <w:t>Adhering to the use of standard methodologies in translational and digital pathology in collaboration with QM / Reg. Affairs and the global pathology team</w:t>
      </w:r>
    </w:p>
    <w:p w14:paraId="1DF85CC8" w14:textId="77777777" w:rsidR="00CD27C7" w:rsidRPr="00CD27C7" w:rsidRDefault="00CD27C7" w:rsidP="00CD27C7">
      <w:pPr>
        <w:numPr>
          <w:ilvl w:val="0"/>
          <w:numId w:val="1"/>
        </w:numPr>
        <w:shd w:val="clear" w:color="auto" w:fill="FFFFFF"/>
        <w:spacing w:after="0" w:line="240" w:lineRule="auto"/>
        <w:textAlignment w:val="baseline"/>
        <w:rPr>
          <w:rFonts w:eastAsia="Times New Roman" w:cstheme="minorHAnsi"/>
          <w:color w:val="4A4A4A"/>
          <w:lang w:eastAsia="en-GB"/>
        </w:rPr>
      </w:pPr>
      <w:r w:rsidRPr="00CD27C7">
        <w:rPr>
          <w:rFonts w:eastAsia="Times New Roman" w:cstheme="minorHAnsi"/>
          <w:color w:val="4A4A4A"/>
          <w:lang w:eastAsia="en-GB"/>
        </w:rPr>
        <w:t>Properly implementing of annotation guidelines and QC strategy</w:t>
      </w:r>
    </w:p>
    <w:p w14:paraId="5C0C1AFA" w14:textId="77777777" w:rsidR="00CD27C7" w:rsidRPr="00CD27C7" w:rsidRDefault="00CD27C7" w:rsidP="00CD27C7">
      <w:pPr>
        <w:numPr>
          <w:ilvl w:val="0"/>
          <w:numId w:val="1"/>
        </w:numPr>
        <w:shd w:val="clear" w:color="auto" w:fill="FFFFFF"/>
        <w:spacing w:after="0" w:line="240" w:lineRule="auto"/>
        <w:textAlignment w:val="baseline"/>
        <w:rPr>
          <w:rFonts w:eastAsia="Times New Roman" w:cstheme="minorHAnsi"/>
          <w:color w:val="4A4A4A"/>
          <w:lang w:eastAsia="en-GB"/>
        </w:rPr>
      </w:pPr>
      <w:r w:rsidRPr="00CD27C7">
        <w:rPr>
          <w:rFonts w:eastAsia="Times New Roman" w:cstheme="minorHAnsi"/>
          <w:color w:val="4A4A4A"/>
          <w:lang w:eastAsia="en-GB"/>
        </w:rPr>
        <w:t>Monitoring internal and external annotation tasks for pathologists and scientists</w:t>
      </w:r>
    </w:p>
    <w:p w14:paraId="5773DD1C" w14:textId="77777777" w:rsidR="00CD27C7" w:rsidRPr="00CD27C7" w:rsidRDefault="00CD27C7" w:rsidP="00CD27C7">
      <w:pPr>
        <w:numPr>
          <w:ilvl w:val="0"/>
          <w:numId w:val="1"/>
        </w:numPr>
        <w:shd w:val="clear" w:color="auto" w:fill="FFFFFF"/>
        <w:spacing w:after="0" w:line="240" w:lineRule="auto"/>
        <w:textAlignment w:val="baseline"/>
        <w:rPr>
          <w:rFonts w:eastAsia="Times New Roman" w:cstheme="minorHAnsi"/>
          <w:color w:val="4A4A4A"/>
          <w:lang w:eastAsia="en-GB"/>
        </w:rPr>
      </w:pPr>
      <w:r w:rsidRPr="00CD27C7">
        <w:rPr>
          <w:rFonts w:eastAsia="Times New Roman" w:cstheme="minorHAnsi"/>
          <w:color w:val="4A4A4A"/>
          <w:lang w:eastAsia="en-GB"/>
        </w:rPr>
        <w:t>Assisting, as required, with the general operational management of the pathology group</w:t>
      </w:r>
    </w:p>
    <w:p w14:paraId="3F76A58F" w14:textId="77777777" w:rsidR="00CD27C7" w:rsidRDefault="00CD27C7" w:rsidP="00CD27C7">
      <w:pPr>
        <w:shd w:val="clear" w:color="auto" w:fill="FFFFFF"/>
        <w:spacing w:after="0" w:line="240" w:lineRule="auto"/>
        <w:textAlignment w:val="baseline"/>
        <w:outlineLvl w:val="1"/>
        <w:rPr>
          <w:rFonts w:eastAsia="Times New Roman" w:cstheme="minorHAnsi"/>
          <w:color w:val="4A4A4A"/>
          <w:lang w:eastAsia="en-GB"/>
        </w:rPr>
      </w:pPr>
    </w:p>
    <w:p w14:paraId="12F6516B" w14:textId="04A4C06C" w:rsidR="00CD27C7" w:rsidRPr="00CD27C7" w:rsidRDefault="00CD27C7" w:rsidP="00CD27C7">
      <w:pPr>
        <w:shd w:val="clear" w:color="auto" w:fill="FFFFFF"/>
        <w:spacing w:after="0" w:line="240" w:lineRule="auto"/>
        <w:textAlignment w:val="baseline"/>
        <w:outlineLvl w:val="1"/>
        <w:rPr>
          <w:rFonts w:eastAsia="Times New Roman" w:cstheme="minorHAnsi"/>
          <w:b/>
          <w:bCs/>
          <w:color w:val="4A4A4A"/>
          <w:lang w:eastAsia="en-GB"/>
        </w:rPr>
      </w:pPr>
      <w:r w:rsidRPr="00CD27C7">
        <w:rPr>
          <w:rFonts w:eastAsia="Times New Roman" w:cstheme="minorHAnsi"/>
          <w:b/>
          <w:bCs/>
          <w:color w:val="4A4A4A"/>
          <w:lang w:eastAsia="en-GB"/>
        </w:rPr>
        <w:lastRenderedPageBreak/>
        <w:t>Essential for the role</w:t>
      </w:r>
    </w:p>
    <w:p w14:paraId="0E9E2BF9" w14:textId="77777777" w:rsidR="00CD27C7" w:rsidRPr="00CD27C7" w:rsidRDefault="00CD27C7" w:rsidP="00CD27C7">
      <w:pPr>
        <w:numPr>
          <w:ilvl w:val="0"/>
          <w:numId w:val="2"/>
        </w:numPr>
        <w:shd w:val="clear" w:color="auto" w:fill="FFFFFF"/>
        <w:spacing w:after="0" w:line="240" w:lineRule="auto"/>
        <w:textAlignment w:val="baseline"/>
        <w:rPr>
          <w:rFonts w:eastAsia="Times New Roman" w:cstheme="minorHAnsi"/>
          <w:color w:val="4A4A4A"/>
          <w:lang w:eastAsia="en-GB"/>
        </w:rPr>
      </w:pPr>
      <w:r w:rsidRPr="00CD27C7">
        <w:rPr>
          <w:rFonts w:eastAsia="Times New Roman" w:cstheme="minorHAnsi"/>
          <w:color w:val="4A4A4A"/>
          <w:lang w:eastAsia="en-GB"/>
        </w:rPr>
        <w:t>Medical (M.D.) or veterinary degree (D.V.M.) and board certified in anatomical/surgical pathology or similar qualifications</w:t>
      </w:r>
    </w:p>
    <w:p w14:paraId="6509A87A" w14:textId="77777777" w:rsidR="00CD27C7" w:rsidRPr="00CD27C7" w:rsidRDefault="00CD27C7" w:rsidP="00CD27C7">
      <w:pPr>
        <w:numPr>
          <w:ilvl w:val="0"/>
          <w:numId w:val="2"/>
        </w:numPr>
        <w:shd w:val="clear" w:color="auto" w:fill="FFFFFF"/>
        <w:spacing w:after="0" w:line="240" w:lineRule="auto"/>
        <w:textAlignment w:val="baseline"/>
        <w:rPr>
          <w:rFonts w:eastAsia="Times New Roman" w:cstheme="minorHAnsi"/>
          <w:color w:val="4A4A4A"/>
          <w:lang w:eastAsia="en-GB"/>
        </w:rPr>
      </w:pPr>
      <w:r w:rsidRPr="00CD27C7">
        <w:rPr>
          <w:rFonts w:eastAsia="Times New Roman" w:cstheme="minorHAnsi"/>
          <w:color w:val="4A4A4A"/>
          <w:lang w:eastAsia="en-GB"/>
        </w:rPr>
        <w:t xml:space="preserve">At least 2 years of relevant experience in tissue biomarker discovery and analysis (if possible, in </w:t>
      </w:r>
      <w:r w:rsidRPr="00CD27C7">
        <w:rPr>
          <w:rFonts w:eastAsia="Times New Roman" w:cstheme="minorHAnsi"/>
          <w:color w:val="4A4A4A"/>
          <w:bdr w:val="none" w:sz="0" w:space="0" w:color="auto" w:frame="1"/>
          <w:lang w:eastAsia="en-GB"/>
        </w:rPr>
        <w:t>pharmaceutical/diagnostic</w:t>
      </w:r>
      <w:r w:rsidRPr="00CD27C7">
        <w:rPr>
          <w:rFonts w:eastAsia="Times New Roman" w:cstheme="minorHAnsi"/>
          <w:color w:val="4A4A4A"/>
          <w:lang w:eastAsia="en-GB"/>
        </w:rPr>
        <w:t xml:space="preserve"> industry)</w:t>
      </w:r>
    </w:p>
    <w:p w14:paraId="3E9132ED" w14:textId="77777777" w:rsidR="00CD27C7" w:rsidRPr="00CD27C7" w:rsidRDefault="00CD27C7" w:rsidP="00CD27C7">
      <w:pPr>
        <w:numPr>
          <w:ilvl w:val="0"/>
          <w:numId w:val="2"/>
        </w:numPr>
        <w:shd w:val="clear" w:color="auto" w:fill="FFFFFF"/>
        <w:spacing w:after="0" w:line="240" w:lineRule="auto"/>
        <w:textAlignment w:val="baseline"/>
        <w:rPr>
          <w:rFonts w:eastAsia="Times New Roman" w:cstheme="minorHAnsi"/>
          <w:color w:val="4A4A4A"/>
          <w:lang w:eastAsia="en-GB"/>
        </w:rPr>
      </w:pPr>
      <w:r w:rsidRPr="00CD27C7">
        <w:rPr>
          <w:rFonts w:eastAsia="Times New Roman" w:cstheme="minorHAnsi"/>
          <w:color w:val="4A4A4A"/>
          <w:lang w:eastAsia="en-GB"/>
        </w:rPr>
        <w:t xml:space="preserve">Good knowledge in tissue diagnostics (histology, cytology, </w:t>
      </w:r>
      <w:r w:rsidRPr="00CD27C7">
        <w:rPr>
          <w:rFonts w:eastAsia="Times New Roman" w:cstheme="minorHAnsi"/>
          <w:color w:val="4A4A4A"/>
          <w:bdr w:val="none" w:sz="0" w:space="0" w:color="auto" w:frame="1"/>
          <w:lang w:eastAsia="en-GB"/>
        </w:rPr>
        <w:t>immunohistochemistry,</w:t>
      </w:r>
      <w:r w:rsidRPr="00CD27C7">
        <w:rPr>
          <w:rFonts w:eastAsia="Times New Roman" w:cstheme="minorHAnsi"/>
          <w:color w:val="4A4A4A"/>
          <w:lang w:eastAsia="en-GB"/>
        </w:rPr>
        <w:t xml:space="preserve"> in situ hybridization, molecular pathology, genetics)</w:t>
      </w:r>
    </w:p>
    <w:p w14:paraId="635B896F" w14:textId="77777777" w:rsidR="00CD27C7" w:rsidRPr="00CD27C7" w:rsidRDefault="00CD27C7" w:rsidP="00CD27C7">
      <w:pPr>
        <w:numPr>
          <w:ilvl w:val="0"/>
          <w:numId w:val="2"/>
        </w:numPr>
        <w:shd w:val="clear" w:color="auto" w:fill="FFFFFF"/>
        <w:spacing w:after="0" w:line="240" w:lineRule="auto"/>
        <w:textAlignment w:val="baseline"/>
        <w:rPr>
          <w:rFonts w:eastAsia="Times New Roman" w:cstheme="minorHAnsi"/>
          <w:color w:val="4A4A4A"/>
          <w:lang w:eastAsia="en-GB"/>
        </w:rPr>
      </w:pPr>
      <w:r w:rsidRPr="00CD27C7">
        <w:rPr>
          <w:rFonts w:eastAsia="Times New Roman" w:cstheme="minorHAnsi"/>
          <w:color w:val="4A4A4A"/>
          <w:lang w:eastAsia="en-GB"/>
        </w:rPr>
        <w:t>Familiar with digital and computational pathology is an advantage</w:t>
      </w:r>
    </w:p>
    <w:p w14:paraId="49B45146" w14:textId="77777777" w:rsidR="00CD27C7" w:rsidRPr="00CD27C7" w:rsidRDefault="00CD27C7" w:rsidP="00CD27C7">
      <w:pPr>
        <w:numPr>
          <w:ilvl w:val="0"/>
          <w:numId w:val="2"/>
        </w:numPr>
        <w:shd w:val="clear" w:color="auto" w:fill="FFFFFF"/>
        <w:spacing w:after="0" w:line="240" w:lineRule="auto"/>
        <w:textAlignment w:val="baseline"/>
        <w:rPr>
          <w:rFonts w:eastAsia="Times New Roman" w:cstheme="minorHAnsi"/>
          <w:color w:val="4A4A4A"/>
          <w:lang w:eastAsia="en-GB"/>
        </w:rPr>
      </w:pPr>
      <w:r w:rsidRPr="00CD27C7">
        <w:rPr>
          <w:rFonts w:eastAsia="Times New Roman" w:cstheme="minorHAnsi"/>
          <w:color w:val="4A4A4A"/>
          <w:lang w:eastAsia="en-GB"/>
        </w:rPr>
        <w:t>Proven track record in cancer diagnostics (oncology)</w:t>
      </w:r>
    </w:p>
    <w:p w14:paraId="259EBE20" w14:textId="77777777" w:rsidR="00CD27C7" w:rsidRPr="00CD27C7" w:rsidRDefault="00CD27C7" w:rsidP="00CD27C7">
      <w:pPr>
        <w:numPr>
          <w:ilvl w:val="0"/>
          <w:numId w:val="2"/>
        </w:numPr>
        <w:shd w:val="clear" w:color="auto" w:fill="FFFFFF"/>
        <w:spacing w:after="0" w:line="240" w:lineRule="auto"/>
        <w:textAlignment w:val="baseline"/>
        <w:rPr>
          <w:rFonts w:eastAsia="Times New Roman" w:cstheme="minorHAnsi"/>
          <w:color w:val="4A4A4A"/>
          <w:lang w:eastAsia="en-GB"/>
        </w:rPr>
      </w:pPr>
      <w:r w:rsidRPr="00CD27C7">
        <w:rPr>
          <w:rFonts w:eastAsia="Times New Roman" w:cstheme="minorHAnsi"/>
          <w:color w:val="4A4A4A"/>
          <w:lang w:eastAsia="en-GB"/>
        </w:rPr>
        <w:t>Excellent written and verbal communication skills</w:t>
      </w:r>
    </w:p>
    <w:p w14:paraId="55F0A758" w14:textId="77777777" w:rsidR="00CD27C7" w:rsidRPr="00CD27C7" w:rsidRDefault="00CD27C7" w:rsidP="00CD27C7">
      <w:pPr>
        <w:numPr>
          <w:ilvl w:val="0"/>
          <w:numId w:val="2"/>
        </w:numPr>
        <w:shd w:val="clear" w:color="auto" w:fill="FFFFFF"/>
        <w:spacing w:after="0" w:line="240" w:lineRule="auto"/>
        <w:textAlignment w:val="baseline"/>
        <w:rPr>
          <w:rFonts w:eastAsia="Times New Roman" w:cstheme="minorHAnsi"/>
          <w:color w:val="4A4A4A"/>
          <w:lang w:eastAsia="en-GB"/>
        </w:rPr>
      </w:pPr>
      <w:r w:rsidRPr="00CD27C7">
        <w:rPr>
          <w:rFonts w:eastAsia="Times New Roman" w:cstheme="minorHAnsi"/>
          <w:color w:val="4A4A4A"/>
          <w:lang w:eastAsia="en-GB"/>
        </w:rPr>
        <w:t>Strong team working skills</w:t>
      </w:r>
    </w:p>
    <w:p w14:paraId="0C50AD05" w14:textId="77777777" w:rsidR="00CD27C7" w:rsidRPr="00CD27C7" w:rsidRDefault="00CD27C7" w:rsidP="00CD27C7">
      <w:pPr>
        <w:numPr>
          <w:ilvl w:val="0"/>
          <w:numId w:val="2"/>
        </w:numPr>
        <w:shd w:val="clear" w:color="auto" w:fill="FFFFFF"/>
        <w:spacing w:after="0" w:line="240" w:lineRule="auto"/>
        <w:textAlignment w:val="baseline"/>
        <w:rPr>
          <w:rFonts w:eastAsia="Times New Roman" w:cstheme="minorHAnsi"/>
          <w:color w:val="4A4A4A"/>
          <w:lang w:eastAsia="en-GB"/>
        </w:rPr>
      </w:pPr>
      <w:r w:rsidRPr="00CD27C7">
        <w:rPr>
          <w:rFonts w:eastAsia="Times New Roman" w:cstheme="minorHAnsi"/>
          <w:color w:val="4A4A4A"/>
          <w:lang w:eastAsia="en-GB"/>
        </w:rPr>
        <w:t>Ability to effectively interact with internal and external business partners</w:t>
      </w:r>
    </w:p>
    <w:p w14:paraId="1258639F" w14:textId="77777777" w:rsidR="00CD27C7" w:rsidRDefault="00CD27C7" w:rsidP="00CD27C7">
      <w:pPr>
        <w:shd w:val="clear" w:color="auto" w:fill="FFFFFF"/>
        <w:spacing w:after="0" w:line="240" w:lineRule="auto"/>
        <w:textAlignment w:val="baseline"/>
        <w:rPr>
          <w:rFonts w:eastAsia="Times New Roman" w:cstheme="minorHAnsi"/>
          <w:b/>
          <w:bCs/>
          <w:color w:val="4A4A4A"/>
          <w:bdr w:val="none" w:sz="0" w:space="0" w:color="auto" w:frame="1"/>
          <w:lang w:eastAsia="en-GB"/>
        </w:rPr>
      </w:pPr>
    </w:p>
    <w:p w14:paraId="55B9D065" w14:textId="77777777" w:rsidR="00CD27C7" w:rsidRPr="00CD27C7" w:rsidRDefault="00CD27C7" w:rsidP="00CD27C7">
      <w:pPr>
        <w:shd w:val="clear" w:color="auto" w:fill="FFFFFF"/>
        <w:spacing w:after="0" w:line="240" w:lineRule="auto"/>
        <w:textAlignment w:val="baseline"/>
        <w:rPr>
          <w:rFonts w:eastAsia="Times New Roman" w:cstheme="minorHAnsi"/>
          <w:color w:val="4A4A4A"/>
          <w:lang w:eastAsia="en-GB"/>
        </w:rPr>
      </w:pPr>
      <w:r w:rsidRPr="00CD27C7">
        <w:rPr>
          <w:rFonts w:eastAsia="Times New Roman" w:cstheme="minorHAnsi"/>
          <w:color w:val="4A4A4A"/>
          <w:bdr w:val="none" w:sz="0" w:space="0" w:color="auto" w:frame="1"/>
          <w:lang w:eastAsia="en-GB"/>
        </w:rPr>
        <w:t>Competitive salary package and benefits</w:t>
      </w:r>
    </w:p>
    <w:p w14:paraId="547CA362" w14:textId="5ECC0098" w:rsidR="00CD27C7" w:rsidRDefault="00CD27C7" w:rsidP="00CD27C7">
      <w:pPr>
        <w:shd w:val="clear" w:color="auto" w:fill="FFFFFF"/>
        <w:spacing w:after="0" w:line="240" w:lineRule="auto"/>
        <w:textAlignment w:val="baseline"/>
        <w:rPr>
          <w:rFonts w:eastAsia="Times New Roman" w:cstheme="minorHAnsi"/>
          <w:color w:val="4A4A4A"/>
          <w:lang w:eastAsia="en-GB"/>
        </w:rPr>
      </w:pPr>
      <w:r w:rsidRPr="00CD27C7">
        <w:rPr>
          <w:rFonts w:eastAsia="Times New Roman" w:cstheme="minorHAnsi"/>
          <w:color w:val="4A4A4A"/>
          <w:lang w:eastAsia="en-GB"/>
        </w:rPr>
        <w:t>Close Date: 21/04/2022</w:t>
      </w:r>
    </w:p>
    <w:p w14:paraId="3EA5D307" w14:textId="7A9D8404" w:rsidR="00085068" w:rsidRDefault="00085068" w:rsidP="00CD27C7">
      <w:pPr>
        <w:shd w:val="clear" w:color="auto" w:fill="FFFFFF"/>
        <w:spacing w:after="0" w:line="240" w:lineRule="auto"/>
        <w:textAlignment w:val="baseline"/>
        <w:rPr>
          <w:rFonts w:eastAsia="Times New Roman" w:cstheme="minorHAnsi"/>
          <w:color w:val="4A4A4A"/>
          <w:lang w:eastAsia="en-GB"/>
        </w:rPr>
      </w:pPr>
    </w:p>
    <w:p w14:paraId="07DE75E8" w14:textId="0312BAD1" w:rsidR="00085068" w:rsidRDefault="00085068" w:rsidP="00CD27C7">
      <w:pPr>
        <w:shd w:val="clear" w:color="auto" w:fill="FFFFFF"/>
        <w:spacing w:after="0" w:line="240" w:lineRule="auto"/>
        <w:textAlignment w:val="baseline"/>
        <w:rPr>
          <w:rFonts w:eastAsia="Times New Roman" w:cstheme="minorHAnsi"/>
          <w:color w:val="4A4A4A"/>
          <w:lang w:eastAsia="en-GB"/>
        </w:rPr>
      </w:pPr>
      <w:r>
        <w:rPr>
          <w:rFonts w:eastAsia="Times New Roman" w:cstheme="minorHAnsi"/>
          <w:color w:val="4A4A4A"/>
          <w:lang w:eastAsia="en-GB"/>
        </w:rPr>
        <w:t xml:space="preserve">Apply here: </w:t>
      </w:r>
      <w:hyperlink r:id="rId5" w:history="1">
        <w:r w:rsidRPr="00852D54">
          <w:rPr>
            <w:rStyle w:val="Hyperlink"/>
            <w:rFonts w:eastAsia="Times New Roman" w:cstheme="minorHAnsi"/>
            <w:lang w:eastAsia="en-GB"/>
          </w:rPr>
          <w:t>https://bit.ly/3Lr7De0</w:t>
        </w:r>
      </w:hyperlink>
    </w:p>
    <w:p w14:paraId="7A44C8FB" w14:textId="21110036" w:rsidR="00085068" w:rsidRDefault="00085068" w:rsidP="00CD27C7">
      <w:pPr>
        <w:shd w:val="clear" w:color="auto" w:fill="FFFFFF"/>
        <w:spacing w:after="0" w:line="240" w:lineRule="auto"/>
        <w:textAlignment w:val="baseline"/>
        <w:rPr>
          <w:rFonts w:eastAsia="Times New Roman" w:cstheme="minorHAnsi"/>
          <w:color w:val="4A4A4A"/>
          <w:lang w:eastAsia="en-GB"/>
        </w:rPr>
      </w:pPr>
      <w:r>
        <w:rPr>
          <w:rFonts w:eastAsia="Times New Roman" w:cstheme="minorHAnsi"/>
          <w:color w:val="4A4A4A"/>
          <w:lang w:eastAsia="en-GB"/>
        </w:rPr>
        <w:t xml:space="preserve">Or email: </w:t>
      </w:r>
      <w:hyperlink r:id="rId6" w:history="1">
        <w:r w:rsidRPr="00852D54">
          <w:rPr>
            <w:rStyle w:val="Hyperlink"/>
            <w:rFonts w:eastAsia="Times New Roman" w:cstheme="minorHAnsi"/>
            <w:lang w:eastAsia="en-GB"/>
          </w:rPr>
          <w:t>Louise.bennett1@astrazeneca.com</w:t>
        </w:r>
      </w:hyperlink>
    </w:p>
    <w:p w14:paraId="7DE2CE6B" w14:textId="77777777" w:rsidR="00085068" w:rsidRDefault="00085068" w:rsidP="00CD27C7">
      <w:pPr>
        <w:shd w:val="clear" w:color="auto" w:fill="FFFFFF"/>
        <w:spacing w:after="0" w:line="240" w:lineRule="auto"/>
        <w:textAlignment w:val="baseline"/>
        <w:rPr>
          <w:rFonts w:eastAsia="Times New Roman" w:cstheme="minorHAnsi"/>
          <w:color w:val="4A4A4A"/>
          <w:lang w:eastAsia="en-GB"/>
        </w:rPr>
      </w:pPr>
    </w:p>
    <w:p w14:paraId="5C84258D" w14:textId="77777777" w:rsidR="008320A7" w:rsidRDefault="002C4310"/>
    <w:sectPr w:rsidR="008320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22618"/>
    <w:multiLevelType w:val="multilevel"/>
    <w:tmpl w:val="63843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831824"/>
    <w:multiLevelType w:val="multilevel"/>
    <w:tmpl w:val="A2BC7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C85E05"/>
    <w:multiLevelType w:val="multilevel"/>
    <w:tmpl w:val="55949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7C7"/>
    <w:rsid w:val="00085068"/>
    <w:rsid w:val="002C4310"/>
    <w:rsid w:val="00AA298E"/>
    <w:rsid w:val="00BF0F4D"/>
    <w:rsid w:val="00CD27C7"/>
    <w:rsid w:val="00FC7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75464"/>
  <w15:chartTrackingRefBased/>
  <w15:docId w15:val="{0BC5D614-787C-499A-A633-9649D0381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D27C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27C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D27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fn2">
    <w:name w:val="wfn2"/>
    <w:basedOn w:val="DefaultParagraphFont"/>
    <w:rsid w:val="00CD27C7"/>
  </w:style>
  <w:style w:type="character" w:styleId="Hyperlink">
    <w:name w:val="Hyperlink"/>
    <w:basedOn w:val="DefaultParagraphFont"/>
    <w:uiPriority w:val="99"/>
    <w:unhideWhenUsed/>
    <w:rsid w:val="00085068"/>
    <w:rPr>
      <w:color w:val="0563C1" w:themeColor="hyperlink"/>
      <w:u w:val="single"/>
    </w:rPr>
  </w:style>
  <w:style w:type="character" w:styleId="UnresolvedMention">
    <w:name w:val="Unresolved Mention"/>
    <w:basedOn w:val="DefaultParagraphFont"/>
    <w:uiPriority w:val="99"/>
    <w:semiHidden/>
    <w:unhideWhenUsed/>
    <w:rsid w:val="00085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37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658</Words>
  <Characters>3757</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
      <vt:lpstr>    Essential for the role</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Louise</dc:creator>
  <cp:keywords/>
  <dc:description/>
  <cp:lastModifiedBy>Bennett, Louise</cp:lastModifiedBy>
  <cp:revision>2</cp:revision>
  <dcterms:created xsi:type="dcterms:W3CDTF">2022-03-31T12:58:00Z</dcterms:created>
  <dcterms:modified xsi:type="dcterms:W3CDTF">2022-03-31T14:54:00Z</dcterms:modified>
</cp:coreProperties>
</file>